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9FBEA" w14:textId="77777777" w:rsidR="006B6B7B" w:rsidRDefault="00FB1D3A">
      <w:pPr>
        <w:spacing w:after="80" w:line="240" w:lineRule="auto"/>
        <w:ind w:left="720" w:right="1800"/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BE7E339" wp14:editId="6A04F804">
                <wp:simplePos x="0" y="0"/>
                <wp:positionH relativeFrom="margin">
                  <wp:posOffset>3797934</wp:posOffset>
                </wp:positionH>
                <wp:positionV relativeFrom="margin">
                  <wp:posOffset>-159384</wp:posOffset>
                </wp:positionV>
                <wp:extent cx="1635125" cy="1188720"/>
                <wp:effectExtent l="0" t="0" r="0" b="0"/>
                <wp:wrapSquare wrapText="bothSides" distT="0" distB="0" distL="114300" distR="11430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BAA63" w14:textId="77777777" w:rsidR="00440E7A" w:rsidRDefault="00FB1D3A" w:rsidP="00611BD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114300" distB="114300" distL="114300" distR="114300" wp14:anchorId="50E09036" wp14:editId="52095610">
                                  <wp:extent cx="1416184" cy="1030310"/>
                                  <wp:effectExtent l="0" t="0" r="0" b="0"/>
                                  <wp:docPr id="1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445" cy="103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3797934</wp:posOffset>
                </wp:positionH>
                <wp:positionV relativeFrom="margin">
                  <wp:posOffset>-159384</wp:posOffset>
                </wp:positionV>
                <wp:extent cx="1635125" cy="1188720"/>
                <wp:effectExtent b="0" l="0" r="0" t="0"/>
                <wp:wrapSquare wrapText="bothSides" distB="0" distT="0" distL="114300" distR="114300"/>
                <wp:docPr id="3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125" cy="1188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sz w:val="32"/>
          <w:szCs w:val="32"/>
        </w:rPr>
        <w:t>Cameron Commons</w:t>
      </w:r>
    </w:p>
    <w:p w14:paraId="48D23EA3" w14:textId="77777777" w:rsidR="006B6B7B" w:rsidRDefault="00FB1D3A">
      <w:pPr>
        <w:spacing w:after="80" w:line="240" w:lineRule="auto"/>
        <w:ind w:left="720" w:right="1800"/>
        <w:jc w:val="center"/>
        <w:rPr>
          <w:b/>
          <w:strike/>
          <w:sz w:val="32"/>
          <w:szCs w:val="32"/>
          <w:u w:val="single"/>
        </w:rPr>
      </w:pPr>
      <w:r>
        <w:rPr>
          <w:b/>
          <w:sz w:val="32"/>
          <w:szCs w:val="32"/>
        </w:rPr>
        <w:t>Accomplishments 2020</w:t>
      </w:r>
    </w:p>
    <w:p w14:paraId="44B9CC28" w14:textId="77777777" w:rsidR="006B6B7B" w:rsidRDefault="006B6B7B">
      <w:pPr>
        <w:spacing w:after="80" w:line="240" w:lineRule="auto"/>
        <w:rPr>
          <w:b/>
          <w:color w:val="FF0000"/>
          <w:sz w:val="20"/>
          <w:szCs w:val="20"/>
        </w:rPr>
      </w:pPr>
    </w:p>
    <w:p w14:paraId="26D9E550" w14:textId="77777777" w:rsidR="006B6B7B" w:rsidRDefault="006B6B7B">
      <w:pPr>
        <w:tabs>
          <w:tab w:val="left" w:pos="270"/>
        </w:tabs>
        <w:spacing w:after="80" w:line="240" w:lineRule="auto"/>
        <w:ind w:left="270" w:hanging="270"/>
        <w:rPr>
          <w:b/>
        </w:rPr>
      </w:pPr>
    </w:p>
    <w:p w14:paraId="103EEC2E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  <w:rPr>
          <w:b/>
        </w:rPr>
      </w:pPr>
      <w:r>
        <w:rPr>
          <w:b/>
        </w:rPr>
        <w:t>Social Committee</w:t>
      </w:r>
    </w:p>
    <w:p w14:paraId="58F76A70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</w:r>
      <w:r>
        <w:t xml:space="preserve">Pub Night and Lunch Bunch were held until </w:t>
      </w:r>
      <w:proofErr w:type="spellStart"/>
      <w:r>
        <w:t>mid March</w:t>
      </w:r>
      <w:proofErr w:type="spellEnd"/>
      <w:r>
        <w:t xml:space="preserve"> when face-to-face activities had to be cancelled due to the COVID virus.</w:t>
      </w:r>
    </w:p>
    <w:p w14:paraId="26BB40B4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 xml:space="preserve">The two women’s groups, the </w:t>
      </w:r>
      <w:proofErr w:type="spellStart"/>
      <w:r>
        <w:t>Juliets</w:t>
      </w:r>
      <w:proofErr w:type="spellEnd"/>
      <w:r>
        <w:t xml:space="preserve"> and Marty’s Mixed Nuts, met in person until April when meetings continued to be held twice mo</w:t>
      </w:r>
      <w:r>
        <w:t>nthly through Zoom.</w:t>
      </w:r>
    </w:p>
    <w:p w14:paraId="78ADF016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>Since all in-person social activities were cancelled, two Zoom art activities were offered in December, led by local artist Kyle Highsmith.</w:t>
      </w:r>
    </w:p>
    <w:p w14:paraId="43E06CC2" w14:textId="77777777" w:rsidR="006B6B7B" w:rsidRDefault="006B6B7B">
      <w:pPr>
        <w:tabs>
          <w:tab w:val="left" w:pos="270"/>
        </w:tabs>
        <w:spacing w:after="80" w:line="240" w:lineRule="auto"/>
        <w:ind w:left="270" w:hanging="270"/>
      </w:pPr>
    </w:p>
    <w:p w14:paraId="13B9368E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  <w:rPr>
          <w:b/>
        </w:rPr>
      </w:pPr>
      <w:r>
        <w:rPr>
          <w:b/>
        </w:rPr>
        <w:t>Education Committee</w:t>
      </w:r>
    </w:p>
    <w:p w14:paraId="436EA487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 xml:space="preserve">Three forums were held at the YMCA: </w:t>
      </w:r>
    </w:p>
    <w:p w14:paraId="06AA98B4" w14:textId="77777777" w:rsidR="006B6B7B" w:rsidRDefault="00FB1D3A">
      <w:pPr>
        <w:tabs>
          <w:tab w:val="left" w:pos="270"/>
        </w:tabs>
        <w:spacing w:line="240" w:lineRule="auto"/>
        <w:ind w:left="274" w:hanging="274"/>
      </w:pPr>
      <w:r>
        <w:tab/>
      </w:r>
      <w:r>
        <w:tab/>
      </w:r>
      <w:r>
        <w:tab/>
        <w:t>— Retirement Finance (36 in att</w:t>
      </w:r>
      <w:r>
        <w:t>endance)</w:t>
      </w:r>
    </w:p>
    <w:p w14:paraId="59B0D3B5" w14:textId="77777777" w:rsidR="006B6B7B" w:rsidRDefault="00FB1D3A">
      <w:pPr>
        <w:tabs>
          <w:tab w:val="left" w:pos="270"/>
        </w:tabs>
        <w:spacing w:line="240" w:lineRule="auto"/>
        <w:ind w:left="274" w:hanging="274"/>
      </w:pPr>
      <w:r>
        <w:tab/>
      </w:r>
      <w:r>
        <w:tab/>
      </w:r>
      <w:r>
        <w:tab/>
        <w:t>— Protect Yourself from Cyber &amp; Investment Fraud (24 in attendance)</w:t>
      </w:r>
    </w:p>
    <w:p w14:paraId="6FB6A7EF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ab/>
      </w:r>
      <w:r>
        <w:tab/>
        <w:t>— Brain Health (45 in attendance)</w:t>
      </w:r>
    </w:p>
    <w:p w14:paraId="4D556C37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>One forum, Aging Decisions for Yourself or Loved Ones, had to be cancelled twice, once due to weather and once due to the pandemic.</w:t>
      </w:r>
    </w:p>
    <w:p w14:paraId="61256580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 xml:space="preserve">Two </w:t>
      </w:r>
      <w:r>
        <w:t>Zoom tutorials were presented in April and May; 16 people attended each.</w:t>
      </w:r>
    </w:p>
    <w:p w14:paraId="72B3D270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 xml:space="preserve">Four forums are planned for 2021: </w:t>
      </w:r>
    </w:p>
    <w:p w14:paraId="779D04F3" w14:textId="77777777" w:rsidR="006B6B7B" w:rsidRDefault="00FB1D3A">
      <w:pPr>
        <w:tabs>
          <w:tab w:val="left" w:pos="270"/>
          <w:tab w:val="left" w:pos="720"/>
        </w:tabs>
        <w:spacing w:line="240" w:lineRule="auto"/>
        <w:ind w:left="274" w:hanging="274"/>
      </w:pPr>
      <w:r>
        <w:tab/>
      </w:r>
      <w:r>
        <w:tab/>
      </w:r>
      <w:r>
        <w:tab/>
        <w:t>— Moving Your Financial World Online: How to Do It Safely</w:t>
      </w:r>
    </w:p>
    <w:p w14:paraId="5DD3DEA1" w14:textId="77777777" w:rsidR="006B6B7B" w:rsidRDefault="00FB1D3A">
      <w:pPr>
        <w:tabs>
          <w:tab w:val="left" w:pos="270"/>
          <w:tab w:val="left" w:pos="720"/>
        </w:tabs>
        <w:spacing w:line="240" w:lineRule="auto"/>
        <w:ind w:left="274" w:hanging="274"/>
      </w:pPr>
      <w:r>
        <w:tab/>
      </w:r>
      <w:r>
        <w:tab/>
      </w:r>
      <w:r>
        <w:tab/>
      </w:r>
      <w:r>
        <w:t>— Aging Decisions for Yourself or Loved Ones</w:t>
      </w:r>
    </w:p>
    <w:p w14:paraId="2410A62C" w14:textId="77777777" w:rsidR="006B6B7B" w:rsidRDefault="00FB1D3A">
      <w:pPr>
        <w:tabs>
          <w:tab w:val="left" w:pos="270"/>
          <w:tab w:val="left" w:pos="720"/>
        </w:tabs>
        <w:spacing w:line="240" w:lineRule="auto"/>
        <w:ind w:left="274" w:hanging="274"/>
      </w:pPr>
      <w:r>
        <w:tab/>
      </w:r>
      <w:r>
        <w:tab/>
      </w:r>
      <w:r>
        <w:tab/>
        <w:t>— Shoulder, Hip, and Knee Health: Common Conditions, Treatments</w:t>
      </w:r>
    </w:p>
    <w:p w14:paraId="2DC3BE1A" w14:textId="77777777" w:rsidR="006B6B7B" w:rsidRDefault="00FB1D3A">
      <w:pPr>
        <w:tabs>
          <w:tab w:val="left" w:pos="270"/>
          <w:tab w:val="left" w:pos="720"/>
        </w:tabs>
        <w:spacing w:after="80" w:line="240" w:lineRule="auto"/>
        <w:ind w:left="270" w:hanging="270"/>
      </w:pPr>
      <w:r>
        <w:tab/>
      </w:r>
      <w:r>
        <w:tab/>
        <w:t>— Strategies to Keep Your Joints Healthy, and the History of Oberlin Village.</w:t>
      </w:r>
    </w:p>
    <w:p w14:paraId="4960B64C" w14:textId="77777777" w:rsidR="006B6B7B" w:rsidRDefault="006B6B7B">
      <w:pPr>
        <w:tabs>
          <w:tab w:val="left" w:pos="270"/>
        </w:tabs>
        <w:spacing w:after="80" w:line="240" w:lineRule="auto"/>
        <w:ind w:left="270" w:hanging="270"/>
        <w:rPr>
          <w:b/>
        </w:rPr>
      </w:pPr>
    </w:p>
    <w:p w14:paraId="1E3E6D0F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  <w:rPr>
          <w:b/>
        </w:rPr>
      </w:pPr>
      <w:r>
        <w:rPr>
          <w:b/>
        </w:rPr>
        <w:t>Communications Committee</w:t>
      </w:r>
    </w:p>
    <w:p w14:paraId="5BEA9E0E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 xml:space="preserve">A Cameron Commons logo was selected </w:t>
      </w:r>
      <w:r>
        <w:t>(above).</w:t>
      </w:r>
    </w:p>
    <w:p w14:paraId="52BE7579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>The Cameron Commons trifold brochure was printed and distributed. Contact information included the two Google Voice phone numbers.</w:t>
      </w:r>
    </w:p>
    <w:p w14:paraId="6FAD7C7E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 xml:space="preserve">A Cameron Commons newsletter was distributed via email in the fall. </w:t>
      </w:r>
    </w:p>
    <w:p w14:paraId="6D8DF04C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>The Neighborly Services short-term assist</w:t>
      </w:r>
      <w:r>
        <w:t>ance request form was designed and will be distributed in January.</w:t>
      </w:r>
    </w:p>
    <w:p w14:paraId="79487DA1" w14:textId="77777777" w:rsidR="006B6B7B" w:rsidRDefault="006B6B7B">
      <w:pPr>
        <w:tabs>
          <w:tab w:val="left" w:pos="270"/>
        </w:tabs>
        <w:spacing w:after="80" w:line="240" w:lineRule="auto"/>
        <w:ind w:left="270" w:hanging="270"/>
      </w:pPr>
    </w:p>
    <w:p w14:paraId="6D088A96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  <w:rPr>
          <w:b/>
        </w:rPr>
      </w:pPr>
      <w:r>
        <w:rPr>
          <w:b/>
        </w:rPr>
        <w:t>Neighborly Services Committee</w:t>
      </w:r>
    </w:p>
    <w:p w14:paraId="7BB99B7E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>The Cameron Commons brochure was completed with two Google Voice contact numbers.</w:t>
      </w:r>
    </w:p>
    <w:p w14:paraId="1A8F2C7C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>A new neighborly short-term assistance request form was completed.</w:t>
      </w:r>
    </w:p>
    <w:p w14:paraId="01AA4055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>App</w:t>
      </w:r>
      <w:r>
        <w:t>roximately 30 people requested assistance. Nine persons received short term assistance in the home.</w:t>
      </w:r>
    </w:p>
    <w:p w14:paraId="7B72A197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lastRenderedPageBreak/>
        <w:t>▪</w:t>
      </w:r>
      <w:r>
        <w:tab/>
        <w:t>Points of Contact will now be known as “ambassadors,” some of whom are also Checkers who check in with neighbors in emergency situations. The Checkers wer</w:t>
      </w:r>
      <w:r>
        <w:t>e contacted before Hurricane Isaias in August to encourage them to check on their neighbors.</w:t>
      </w:r>
    </w:p>
    <w:p w14:paraId="77AE1E35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 xml:space="preserve">. </w:t>
      </w:r>
      <w:r>
        <w:tab/>
        <w:t>A zoom meeting for the ambassadors and checkers is being organized and planned for January.</w:t>
      </w:r>
    </w:p>
    <w:p w14:paraId="6DC9C279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</w:r>
      <w:r>
        <w:t>The NCSU social work student made several visits before the stay in place order was initiated and she completed an evaluation of the forums.  A new social work student began her internship in the fall.</w:t>
      </w:r>
    </w:p>
    <w:p w14:paraId="4A9752F0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  <w:rPr>
          <w:b/>
        </w:rPr>
      </w:pPr>
      <w:r>
        <w:rPr>
          <w:b/>
        </w:rPr>
        <w:t>Finances</w:t>
      </w:r>
    </w:p>
    <w:p w14:paraId="2A559BDA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 xml:space="preserve">The board e-filed its required 2019 IRS report.  </w:t>
      </w:r>
    </w:p>
    <w:p w14:paraId="3148CBCB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</w:r>
      <w:r>
        <w:t xml:space="preserve">The board adopted a more specified budget process and format.  </w:t>
      </w:r>
    </w:p>
    <w:p w14:paraId="50BEFD2B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 xml:space="preserve">Cameron Commons must send the IRS gift acknowledgments to donors as documentation for tax deductions. </w:t>
      </w:r>
    </w:p>
    <w:p w14:paraId="4A032CF8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>All contributions, including in kind, need to be documented.</w:t>
      </w:r>
    </w:p>
    <w:p w14:paraId="76E0F178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>The first tax return w</w:t>
      </w:r>
      <w:r>
        <w:t>as filed with the IRS.</w:t>
      </w:r>
    </w:p>
    <w:p w14:paraId="2E9C7E75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>The annual Village to Village Networks dues were paid.</w:t>
      </w:r>
    </w:p>
    <w:p w14:paraId="44AC1DB4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 xml:space="preserve"> </w:t>
      </w:r>
    </w:p>
    <w:p w14:paraId="19FC5C02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  <w:rPr>
          <w:b/>
        </w:rPr>
      </w:pPr>
      <w:r>
        <w:rPr>
          <w:b/>
        </w:rPr>
        <w:t>Board Business</w:t>
      </w:r>
    </w:p>
    <w:p w14:paraId="0162757F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>One new board member was elected, and a board member agreed to serve as the new treasurer.</w:t>
      </w:r>
    </w:p>
    <w:p w14:paraId="39424887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 xml:space="preserve">The bylaws were amended to change the office of President-Elect </w:t>
      </w:r>
      <w:r>
        <w:t>to Vice President, who would have the option of succeeding the President or not.</w:t>
      </w:r>
    </w:p>
    <w:p w14:paraId="3EE53025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>One-on-one orientation of new board members was planned rather than a group meeting.</w:t>
      </w:r>
    </w:p>
    <w:p w14:paraId="7974DD38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>A proposal for reorganization of CC’s Dropbox files was approved.</w:t>
      </w:r>
    </w:p>
    <w:p w14:paraId="1357AF1F" w14:textId="77777777" w:rsidR="006B6B7B" w:rsidRDefault="006B6B7B">
      <w:pPr>
        <w:tabs>
          <w:tab w:val="left" w:pos="270"/>
        </w:tabs>
        <w:spacing w:after="80" w:line="240" w:lineRule="auto"/>
        <w:ind w:left="270" w:hanging="270"/>
      </w:pPr>
    </w:p>
    <w:p w14:paraId="25E602D1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  <w:rPr>
          <w:b/>
        </w:rPr>
      </w:pPr>
      <w:r>
        <w:rPr>
          <w:b/>
        </w:rPr>
        <w:t xml:space="preserve">Miscellaneous </w:t>
      </w:r>
    </w:p>
    <w:p w14:paraId="0406DB81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>An</w:t>
      </w:r>
      <w:r>
        <w:t xml:space="preserve"> advisory committee was created, with members John Wall (chair, Joann Sumner, and Flora Lea (Flea) Louden.</w:t>
      </w:r>
    </w:p>
    <w:p w14:paraId="161F9398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>A committee was set up to promote connection with area retirement communities.</w:t>
      </w:r>
    </w:p>
    <w:p w14:paraId="546DFCBE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>Outreach to other villages in the city was initiated through a mee</w:t>
      </w:r>
      <w:r>
        <w:t>ting in November, but it was later decided that it was too soon to try to incorporate additional areas of the city at this time.</w:t>
      </w:r>
    </w:p>
    <w:p w14:paraId="1A85ECA7" w14:textId="77777777" w:rsidR="006B6B7B" w:rsidRDefault="00FB1D3A">
      <w:pPr>
        <w:tabs>
          <w:tab w:val="left" w:pos="270"/>
        </w:tabs>
        <w:spacing w:after="80" w:line="240" w:lineRule="auto"/>
        <w:ind w:left="270" w:hanging="270"/>
      </w:pPr>
      <w:bookmarkStart w:id="0" w:name="_heading=h.gjdgxs" w:colFirst="0" w:colLast="0"/>
      <w:bookmarkEnd w:id="0"/>
      <w:r>
        <w:t>▪</w:t>
      </w:r>
      <w:r>
        <w:tab/>
        <w:t xml:space="preserve">A contract was signed with Vitality Society, a Zoom platform for exercise and arts programming, for our members to receive a </w:t>
      </w:r>
      <w:r>
        <w:t>reduced rate of $19.99/month. Cameron Commons will receive a one-time bonus of $20 for every member who signs up and remains for two months.</w:t>
      </w:r>
    </w:p>
    <w:p w14:paraId="3E8F4007" w14:textId="77777777" w:rsidR="00C5082E" w:rsidRDefault="00FB1D3A" w:rsidP="00C5082E">
      <w:pPr>
        <w:tabs>
          <w:tab w:val="left" w:pos="270"/>
        </w:tabs>
        <w:spacing w:after="80" w:line="240" w:lineRule="auto"/>
        <w:ind w:left="270" w:hanging="270"/>
      </w:pPr>
      <w:r>
        <w:t>▪</w:t>
      </w:r>
      <w:r>
        <w:tab/>
        <w:t xml:space="preserve">Seven members attended the Zoom National Village to Village Network conference in </w:t>
      </w:r>
      <w:proofErr w:type="spellStart"/>
      <w:r>
        <w:t>October.</w:t>
      </w:r>
      <w:proofErr w:type="spellEnd"/>
    </w:p>
    <w:p w14:paraId="5A885F08" w14:textId="135D3E38" w:rsidR="00994B6B" w:rsidRDefault="00C5082E" w:rsidP="00C5082E">
      <w:pPr>
        <w:tabs>
          <w:tab w:val="left" w:pos="270"/>
        </w:tabs>
        <w:spacing w:after="80" w:line="240" w:lineRule="auto"/>
        <w:ind w:left="274" w:hanging="274"/>
      </w:pPr>
      <w:r>
        <w:t>▪</w:t>
      </w:r>
      <w:r>
        <w:t xml:space="preserve">   </w:t>
      </w:r>
      <w:r w:rsidR="00994B6B">
        <w:t xml:space="preserve">Two </w:t>
      </w:r>
      <w:proofErr w:type="gramStart"/>
      <w:r w:rsidR="00994B6B">
        <w:t>very successful</w:t>
      </w:r>
      <w:proofErr w:type="gramEnd"/>
      <w:r w:rsidR="00994B6B">
        <w:t xml:space="preserve"> food drives were held in April and November which raised money and large contributions of food for five organizations.</w:t>
      </w:r>
    </w:p>
    <w:p w14:paraId="58F8CD46" w14:textId="0ADA85AE" w:rsidR="006B6B7B" w:rsidRDefault="00C5082E" w:rsidP="00C5082E">
      <w:pPr>
        <w:tabs>
          <w:tab w:val="left" w:pos="270"/>
        </w:tabs>
        <w:spacing w:after="80" w:line="240" w:lineRule="auto"/>
        <w:ind w:left="60"/>
      </w:pPr>
      <w:proofErr w:type="gramStart"/>
      <w:r>
        <w:t>▪</w:t>
      </w:r>
      <w:r>
        <w:t xml:space="preserve">  </w:t>
      </w:r>
      <w:r w:rsidR="00994B6B">
        <w:t>There</w:t>
      </w:r>
      <w:proofErr w:type="gramEnd"/>
      <w:r w:rsidR="00994B6B">
        <w:t xml:space="preserve"> was an organized yard waste pick up from 52 homes after the city stopped this service.</w:t>
      </w:r>
    </w:p>
    <w:sectPr w:rsidR="006B6B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A70A4"/>
    <w:multiLevelType w:val="hybridMultilevel"/>
    <w:tmpl w:val="1EC6D65A"/>
    <w:lvl w:ilvl="0" w:tplc="7DAA550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57012F4"/>
    <w:multiLevelType w:val="hybridMultilevel"/>
    <w:tmpl w:val="79E82608"/>
    <w:lvl w:ilvl="0" w:tplc="7DAA5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7B"/>
    <w:rsid w:val="000B2899"/>
    <w:rsid w:val="002C11B9"/>
    <w:rsid w:val="0035140D"/>
    <w:rsid w:val="006B6B7B"/>
    <w:rsid w:val="00994B6B"/>
    <w:rsid w:val="009F7251"/>
    <w:rsid w:val="00C5082E"/>
    <w:rsid w:val="00F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12AC"/>
  <w15:docId w15:val="{9753EBA6-E4C2-4AFC-BB1F-C1BADBD3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6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8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/XT7wk/WujFyqyf5gvMpb/eC9w==">AMUW2mXJgoE1p60IZ3AzpJYvLTSs03lQl/e3HrNV1jFW1FSdhRjUMD5yUft13GFo115U7bGLcEbUbXivZ700D5Xf/hUkdX6dW26WPaH4FlKNa51IAtXuo/ypKNWWVlwgP2jDVgbFP1Ti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William Lamb</cp:lastModifiedBy>
  <cp:revision>2</cp:revision>
  <dcterms:created xsi:type="dcterms:W3CDTF">2021-01-11T01:05:00Z</dcterms:created>
  <dcterms:modified xsi:type="dcterms:W3CDTF">2021-01-11T01:05:00Z</dcterms:modified>
</cp:coreProperties>
</file>